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39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  <w:r>
        <w:rPr>
          <w:rFonts w:ascii="Times New Roman" w:hAnsi="Times New Roman" w:cs="Times New Roman"/>
          <w:sz w:val="24"/>
          <w:szCs w:val="24"/>
        </w:rPr>
        <w:br/>
        <w:t>Board of Directors Meeting Agenda</w:t>
      </w:r>
      <w:r>
        <w:rPr>
          <w:rFonts w:ascii="Times New Roman" w:hAnsi="Times New Roman" w:cs="Times New Roman"/>
          <w:sz w:val="24"/>
          <w:szCs w:val="24"/>
        </w:rPr>
        <w:br/>
        <w:t>April 14, 2020 at l</w:t>
      </w:r>
      <w:proofErr w:type="gramStart"/>
      <w:r>
        <w:rPr>
          <w:rFonts w:ascii="Times New Roman" w:hAnsi="Times New Roman" w:cs="Times New Roman"/>
          <w:sz w:val="24"/>
          <w:szCs w:val="24"/>
        </w:rPr>
        <w:t>:00pm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1400 Highway 36, Chester, CA  96020</w:t>
      </w: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April 14, 2020 Chester Cemetery District Board of Directors Meeting has been cancelled due to the Stay at Home order for Covid-19.</w:t>
      </w:r>
    </w:p>
    <w:p w:rsid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27C" w:rsidRPr="00C4027C" w:rsidRDefault="00C4027C" w:rsidP="00C40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next regularly scheduled meeting is May 12, 2020 at 1:00pm</w:t>
      </w:r>
      <w:bookmarkStart w:id="0" w:name="_GoBack"/>
      <w:bookmarkEnd w:id="0"/>
    </w:p>
    <w:sectPr w:rsidR="00C4027C" w:rsidRPr="00C4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7C"/>
    <w:rsid w:val="005C5D39"/>
    <w:rsid w:val="00C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1</cp:revision>
  <dcterms:created xsi:type="dcterms:W3CDTF">2020-04-15T18:05:00Z</dcterms:created>
  <dcterms:modified xsi:type="dcterms:W3CDTF">2020-04-15T18:08:00Z</dcterms:modified>
</cp:coreProperties>
</file>