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F21A4F" w14:textId="77777777" w:rsidR="00725C5B" w:rsidRDefault="00C80D93" w:rsidP="00C80D9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Chester Cemetery District</w:t>
      </w:r>
    </w:p>
    <w:p w14:paraId="62E7EA7D" w14:textId="7B69B232" w:rsidR="00C80D93" w:rsidRDefault="00C80D93" w:rsidP="00C80D9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Board of Directors Special Meeting Minutes</w:t>
      </w:r>
    </w:p>
    <w:p w14:paraId="20E6115E" w14:textId="2B547DE0" w:rsidR="00C80D93" w:rsidRDefault="00C80D93" w:rsidP="00C80D9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June 19, 2018 at 1:00pm</w:t>
      </w:r>
    </w:p>
    <w:p w14:paraId="636DD27D" w14:textId="5ADDC117" w:rsidR="00C80D93" w:rsidRDefault="00C80D93" w:rsidP="00C80D9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Chester Cemetery Office, 1400 Hwy 36, Chester, CA  96020</w:t>
      </w:r>
    </w:p>
    <w:p w14:paraId="0845654D" w14:textId="694BFB8F" w:rsidR="00C80D93" w:rsidRDefault="00C80D93" w:rsidP="00C80D9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2FE8CD2" w14:textId="1A6D0F09" w:rsidR="00C80D93" w:rsidRDefault="00C80D93" w:rsidP="00C80D9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4E68F54" w14:textId="7C157928" w:rsidR="00C80D93" w:rsidRDefault="00C80D93" w:rsidP="00C80D9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ED5E618" w14:textId="4EE91C95" w:rsidR="00C80D93" w:rsidRDefault="00C80D93" w:rsidP="00C80D93">
      <w:pPr>
        <w:rPr>
          <w:rFonts w:ascii="Times New Roman" w:hAnsi="Times New Roman" w:cs="Times New Roman"/>
          <w:sz w:val="24"/>
          <w:szCs w:val="24"/>
        </w:rPr>
      </w:pPr>
    </w:p>
    <w:p w14:paraId="5FFA4F40" w14:textId="20BF4343" w:rsidR="00C80D93" w:rsidRDefault="00C80D93" w:rsidP="00C80D93">
      <w:pPr>
        <w:rPr>
          <w:rFonts w:ascii="Times New Roman" w:hAnsi="Times New Roman" w:cs="Times New Roman"/>
          <w:sz w:val="24"/>
          <w:szCs w:val="24"/>
        </w:rPr>
      </w:pPr>
    </w:p>
    <w:p w14:paraId="6484223A" w14:textId="5D5750CD" w:rsidR="00C80D93" w:rsidRDefault="00C80D93" w:rsidP="00C80D9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Call to order at 1300 hrs.  Present are Barbara </w:t>
      </w:r>
      <w:proofErr w:type="spellStart"/>
      <w:r>
        <w:rPr>
          <w:rFonts w:ascii="Times New Roman" w:hAnsi="Times New Roman" w:cs="Times New Roman"/>
          <w:sz w:val="24"/>
          <w:szCs w:val="24"/>
        </w:rPr>
        <w:t>Scally</w:t>
      </w:r>
      <w:proofErr w:type="spellEnd"/>
      <w:r>
        <w:rPr>
          <w:rFonts w:ascii="Times New Roman" w:hAnsi="Times New Roman" w:cs="Times New Roman"/>
          <w:sz w:val="24"/>
          <w:szCs w:val="24"/>
        </w:rPr>
        <w:t>, Rick Thompson, Fred Biscotti, Karen Lichti</w:t>
      </w:r>
    </w:p>
    <w:p w14:paraId="79C3B557" w14:textId="69E0501C" w:rsidR="00C80D93" w:rsidRDefault="00C80D93" w:rsidP="00C80D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5D6E30B1" w14:textId="28687DD6" w:rsidR="00C80D93" w:rsidRDefault="00C80D93" w:rsidP="00C80D9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Public Comment:  None</w:t>
      </w:r>
    </w:p>
    <w:p w14:paraId="444E04F6" w14:textId="77777777" w:rsidR="00C80D93" w:rsidRPr="00C80D93" w:rsidRDefault="00C80D93" w:rsidP="00C80D9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BB044D9" w14:textId="1259EEEF" w:rsidR="00C80D93" w:rsidRDefault="00C80D93" w:rsidP="00C80D9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Minutes of the April Meeting:  Motion was made, seconded and passed unanimously to accept the April Minutes as presented.</w:t>
      </w:r>
    </w:p>
    <w:p w14:paraId="3E993F4D" w14:textId="77777777" w:rsidR="00C80D93" w:rsidRPr="00C80D93" w:rsidRDefault="00C80D93" w:rsidP="00C80D9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C45D8C2" w14:textId="3F842B87" w:rsidR="00C80D93" w:rsidRDefault="00C80D93" w:rsidP="00C80D9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Treasurer’s Report for March, April, May:  Motion was made, seconded and unanimously passed to accept the March, April and May treasurer’s reports as presented.</w:t>
      </w:r>
    </w:p>
    <w:p w14:paraId="66C3D5DE" w14:textId="77777777" w:rsidR="00C80D93" w:rsidRPr="00C80D93" w:rsidRDefault="00C80D93" w:rsidP="00C80D9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C86B468" w14:textId="1928F09E" w:rsidR="00C80D93" w:rsidRDefault="00C80D93" w:rsidP="00C80D9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Managers Report for March and April:  Attached</w:t>
      </w:r>
    </w:p>
    <w:p w14:paraId="68A34B6A" w14:textId="77777777" w:rsidR="00C80D93" w:rsidRPr="00C80D93" w:rsidRDefault="00C80D93" w:rsidP="00C80D9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2A3954B" w14:textId="75E99FCF" w:rsidR="00C80D93" w:rsidRDefault="00C80D93" w:rsidP="00C80D9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Communications/Correspondence:  Attached, for Board information only</w:t>
      </w:r>
    </w:p>
    <w:p w14:paraId="2F6D0E69" w14:textId="77777777" w:rsidR="00C80D93" w:rsidRPr="00C80D93" w:rsidRDefault="00C80D93" w:rsidP="00C80D9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EA4B2D3" w14:textId="3CE7C708" w:rsidR="00C80D93" w:rsidRDefault="00C80D93" w:rsidP="00C80D9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Old Business:</w:t>
      </w:r>
    </w:p>
    <w:p w14:paraId="6B79B3F9" w14:textId="77777777" w:rsidR="00C80D93" w:rsidRPr="00C80D93" w:rsidRDefault="00C80D93" w:rsidP="00C80D9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2CB4744" w14:textId="7163E91E" w:rsidR="00C80D93" w:rsidRDefault="00C80D93" w:rsidP="00C80D9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Update on audit.  Mary has completed the audit.  After some discussion of the audit findings a motion was made, seconded and passed unanimously to accept the audit from Mary Cheek, CPA.</w:t>
      </w:r>
    </w:p>
    <w:p w14:paraId="20F31DBC" w14:textId="7FBB75CE" w:rsidR="00C80D93" w:rsidRDefault="00C80D93" w:rsidP="00C80D93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55A34C8E" w14:textId="4B3CE7D1" w:rsidR="00C80D93" w:rsidRDefault="00C80D93" w:rsidP="00C80D9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Form 700:  R. Kendrick has not turned his in yet.   There was some discussion about him resigning due to health issues of wife.</w:t>
      </w:r>
    </w:p>
    <w:p w14:paraId="68E0752F" w14:textId="77777777" w:rsidR="00C80D93" w:rsidRPr="00C80D93" w:rsidRDefault="00C80D93" w:rsidP="00C80D9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A9608E7" w14:textId="08634B78" w:rsidR="00C80D93" w:rsidRDefault="00C80D93" w:rsidP="00C80D9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Website update:  waiting for Karen and Sloane to time on the same day.</w:t>
      </w:r>
    </w:p>
    <w:p w14:paraId="5E5E44DF" w14:textId="77777777" w:rsidR="00C80D93" w:rsidRPr="00C80D93" w:rsidRDefault="00C80D93" w:rsidP="00C80D9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452FA6E" w14:textId="0C80EBB5" w:rsidR="00C80D93" w:rsidRDefault="00C80D93" w:rsidP="00C80D9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Donations for new Walker:  After much discussion it was decided to have Stacy from Chester Progressive do an article about the cemetery and see if we can stir up community interest.</w:t>
      </w:r>
    </w:p>
    <w:p w14:paraId="37C759E3" w14:textId="77777777" w:rsidR="00C80D93" w:rsidRPr="00C80D93" w:rsidRDefault="00C80D93" w:rsidP="00C80D9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8DF40D7" w14:textId="275B2B76" w:rsidR="00C80D93" w:rsidRDefault="00C80D93" w:rsidP="00C80D9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2018-2019 Budget:  After discussion a motion was made to accept Resolution 2018-02 to accept the 2018-2019 budget as presented.  Budget is very similar to last years.  Motion was seconded and passed unanimously.</w:t>
      </w:r>
    </w:p>
    <w:p w14:paraId="445943BE" w14:textId="77777777" w:rsidR="00C80D93" w:rsidRPr="00C80D93" w:rsidRDefault="00C80D93" w:rsidP="00C80D9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F9F10ED" w14:textId="244C817E" w:rsidR="00C80D93" w:rsidRDefault="00E50A30" w:rsidP="00C80D9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New Business:</w:t>
      </w:r>
    </w:p>
    <w:p w14:paraId="26107ADE" w14:textId="6146640C" w:rsidR="00E50A30" w:rsidRDefault="00E50A30" w:rsidP="00E50A3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65D6509" w14:textId="704C95DA" w:rsidR="00E50A30" w:rsidRDefault="00E50A30" w:rsidP="00E50A3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Resolution 2018 -01:  After some discussion a motion was made, seconded and passed unanimously to accept Resolution 2018-01, The Chester Cemetery District does not keep any monies outside of Plumas County.</w:t>
      </w:r>
    </w:p>
    <w:p w14:paraId="451DD012" w14:textId="29C5A5C7" w:rsidR="00E50A30" w:rsidRDefault="00E50A30" w:rsidP="00E50A30">
      <w:pPr>
        <w:rPr>
          <w:rFonts w:ascii="Times New Roman" w:hAnsi="Times New Roman" w:cs="Times New Roman"/>
          <w:sz w:val="24"/>
          <w:szCs w:val="24"/>
        </w:rPr>
      </w:pPr>
    </w:p>
    <w:p w14:paraId="1E758528" w14:textId="7D92C533" w:rsidR="00E50A30" w:rsidRDefault="00E50A30" w:rsidP="00E50A3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Adjournment:  Motion made, seconded and passed unanimously for adjournment at 1330.</w:t>
      </w:r>
    </w:p>
    <w:p w14:paraId="02A41ECE" w14:textId="6914499A" w:rsidR="00E50A30" w:rsidRDefault="00E50A30" w:rsidP="00E50A30">
      <w:pPr>
        <w:rPr>
          <w:rFonts w:ascii="Times New Roman" w:hAnsi="Times New Roman" w:cs="Times New Roman"/>
          <w:sz w:val="24"/>
          <w:szCs w:val="24"/>
        </w:rPr>
      </w:pPr>
    </w:p>
    <w:p w14:paraId="4A587615" w14:textId="3EB6D500" w:rsidR="00E50A30" w:rsidRDefault="00E50A30" w:rsidP="00E50A30">
      <w:pPr>
        <w:rPr>
          <w:rFonts w:ascii="Times New Roman" w:hAnsi="Times New Roman" w:cs="Times New Roman"/>
          <w:sz w:val="24"/>
          <w:szCs w:val="24"/>
        </w:rPr>
      </w:pPr>
    </w:p>
    <w:p w14:paraId="071644E2" w14:textId="7C5D4A72" w:rsidR="00E50A30" w:rsidRDefault="00E50A30" w:rsidP="00E50A30">
      <w:pPr>
        <w:rPr>
          <w:rFonts w:ascii="Times New Roman" w:hAnsi="Times New Roman" w:cs="Times New Roman"/>
          <w:sz w:val="24"/>
          <w:szCs w:val="24"/>
        </w:rPr>
      </w:pPr>
    </w:p>
    <w:p w14:paraId="21FDE809" w14:textId="0B138473" w:rsidR="00E50A30" w:rsidRPr="00E50A30" w:rsidRDefault="00E50A30" w:rsidP="00E50A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Next regularly scheduled meeting is Tuesday July 10, 2018.</w:t>
      </w:r>
      <w:bookmarkStart w:id="0" w:name="_GoBack"/>
      <w:bookmarkEnd w:id="0"/>
    </w:p>
    <w:p w14:paraId="72D11DE9" w14:textId="77777777" w:rsidR="00C80D93" w:rsidRPr="00C80D93" w:rsidRDefault="00C80D93" w:rsidP="00C80D9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sectPr w:rsidR="00C80D93" w:rsidRPr="00C80D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9528C3"/>
    <w:multiLevelType w:val="hybridMultilevel"/>
    <w:tmpl w:val="3D487B52"/>
    <w:lvl w:ilvl="0" w:tplc="B2725E6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B363FA1"/>
    <w:multiLevelType w:val="hybridMultilevel"/>
    <w:tmpl w:val="7F22A1CA"/>
    <w:lvl w:ilvl="0" w:tplc="4C5CEB8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BF431EA"/>
    <w:multiLevelType w:val="hybridMultilevel"/>
    <w:tmpl w:val="183C17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D93"/>
    <w:rsid w:val="00460D73"/>
    <w:rsid w:val="00725C5B"/>
    <w:rsid w:val="00C80D93"/>
    <w:rsid w:val="00E50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C2D573"/>
  <w15:chartTrackingRefBased/>
  <w15:docId w15:val="{308064EE-ECD0-48FB-B6EE-E0D1D7C6E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0D9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50A3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0A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278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Lichti</dc:creator>
  <cp:keywords/>
  <dc:description/>
  <cp:lastModifiedBy>Karen Lichti</cp:lastModifiedBy>
  <cp:revision>2</cp:revision>
  <cp:lastPrinted>2018-06-25T00:34:00Z</cp:lastPrinted>
  <dcterms:created xsi:type="dcterms:W3CDTF">2018-06-25T00:21:00Z</dcterms:created>
  <dcterms:modified xsi:type="dcterms:W3CDTF">2018-06-25T00:36:00Z</dcterms:modified>
</cp:coreProperties>
</file>